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A25BE" w14:textId="7777777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6E46C97B" w14:textId="7777777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14:paraId="2CAC5D42" w14:textId="133583A3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0707BD17" w14:textId="4EEDE0AA" w:rsidR="00A946A8" w:rsidRDefault="00A946A8" w:rsidP="00247154">
      <w:pPr>
        <w:ind w:left="5529" w:firstLine="0"/>
        <w:jc w:val="left"/>
        <w:rPr>
          <w:rFonts w:ascii="Times New Roman" w:hAnsi="Times New Roman" w:cs="Times New Roman"/>
        </w:rPr>
      </w:pPr>
    </w:p>
    <w:p w14:paraId="16D0B446" w14:textId="255A176A" w:rsidR="00A946A8" w:rsidRPr="003374D2" w:rsidRDefault="00A946A8" w:rsidP="00A946A8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01DCE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70B13133" w14:textId="77777777" w:rsidR="003374D2" w:rsidRPr="003374D2" w:rsidRDefault="003374D2" w:rsidP="00247154">
      <w:pPr>
        <w:ind w:left="5529" w:firstLine="0"/>
        <w:jc w:val="center"/>
        <w:rPr>
          <w:rFonts w:ascii="Times New Roman" w:hAnsi="Times New Roman" w:cs="Times New Roman"/>
        </w:rPr>
      </w:pPr>
    </w:p>
    <w:p w14:paraId="58B95B2D" w14:textId="77777777" w:rsidR="003374D2" w:rsidRP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59EBABAE" w14:textId="77777777" w:rsidR="003374D2" w:rsidRP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4126265A" w14:textId="77777777" w:rsid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6F9A1300" w14:textId="4FFB62DE" w:rsid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7A0CCA3E" w14:textId="403EAD44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 апреля 2024 г. № 440</w:t>
      </w:r>
    </w:p>
    <w:p w14:paraId="366051EC" w14:textId="77777777" w:rsidR="00247154" w:rsidRPr="003374D2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(в редакции постановления </w:t>
      </w:r>
      <w:r w:rsidRPr="003374D2">
        <w:rPr>
          <w:rFonts w:ascii="Times New Roman" w:hAnsi="Times New Roman" w:cs="Times New Roman"/>
        </w:rPr>
        <w:t>администрации</w:t>
      </w:r>
    </w:p>
    <w:p w14:paraId="28338A0D" w14:textId="77777777" w:rsidR="00247154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F89F0A8" w14:textId="322FDE00" w:rsidR="00247154" w:rsidRPr="003374D2" w:rsidRDefault="00247154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04D7CBB5" w14:textId="77777777" w:rsidR="003374D2" w:rsidRPr="003374D2" w:rsidRDefault="003374D2" w:rsidP="00247154">
      <w:pPr>
        <w:ind w:left="5529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65AE9706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5E4AAD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07A6533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52893BCE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405233" w:rsidRPr="00405233">
        <w:rPr>
          <w:rFonts w:ascii="Times New Roman" w:eastAsia="Cambria" w:hAnsi="Times New Roman" w:cs="Times New Roman"/>
          <w:b/>
          <w:lang w:eastAsia="en-US"/>
        </w:rPr>
        <w:t>Ахтанизовского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1"/>
    <w:p w14:paraId="75C8255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1A4DCD88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49CEAAA" w14:textId="77777777" w:rsidTr="00D53DED">
        <w:tc>
          <w:tcPr>
            <w:tcW w:w="3544" w:type="dxa"/>
          </w:tcPr>
          <w:p w14:paraId="6B715390" w14:textId="1388C04B" w:rsidR="003374D2" w:rsidRPr="00C1696B" w:rsidRDefault="00247154" w:rsidP="00C35339">
            <w:pPr>
              <w:tabs>
                <w:tab w:val="left" w:pos="1985"/>
              </w:tabs>
              <w:ind w:left="-108" w:firstLine="3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C1696B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759FA363" w14:textId="77777777" w:rsidR="00293F40" w:rsidRDefault="00293F40" w:rsidP="00C35339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84BF259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0AFAEEC" w14:textId="77777777" w:rsidTr="00D53DED">
        <w:tc>
          <w:tcPr>
            <w:tcW w:w="3544" w:type="dxa"/>
          </w:tcPr>
          <w:p w14:paraId="72E36DA5" w14:textId="77777777" w:rsidR="00293F40" w:rsidRDefault="003374D2" w:rsidP="00C35339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19F256BE" w14:textId="77777777" w:rsidR="003374D2" w:rsidRDefault="003374D2" w:rsidP="00C35339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00F67DFC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B4BE08D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78F236F2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5D63E8A4" w14:textId="77777777" w:rsidR="00D05551" w:rsidRPr="00D05551" w:rsidRDefault="00D05551" w:rsidP="00C35339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 w:rsidRPr="00D05551">
              <w:rPr>
                <w:rFonts w:ascii="Times New Roman" w:hAnsi="Times New Roman" w:cs="Times New Roman"/>
              </w:rPr>
              <w:t xml:space="preserve">Сафонова </w:t>
            </w:r>
          </w:p>
          <w:p w14:paraId="5CE0B112" w14:textId="77777777" w:rsidR="00D05551" w:rsidRPr="00D05551" w:rsidRDefault="00D05551" w:rsidP="00C35339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 w:rsidRPr="00D05551">
              <w:rPr>
                <w:rFonts w:ascii="Times New Roman" w:hAnsi="Times New Roman" w:cs="Times New Roman"/>
              </w:rPr>
              <w:t>Юлия Валерьевна</w:t>
            </w:r>
          </w:p>
          <w:p w14:paraId="41C86F68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4166C2D8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1E4DBF0C" w14:textId="77777777" w:rsidR="00293F40" w:rsidRPr="00C35339" w:rsidRDefault="00293F40" w:rsidP="00C35339">
            <w:pPr>
              <w:tabs>
                <w:tab w:val="left" w:pos="147"/>
              </w:tabs>
              <w:ind w:firstLine="0"/>
              <w:rPr>
                <w:rFonts w:ascii="Times New Roman" w:hAnsi="Times New Roman" w:cs="Times New Roman"/>
              </w:rPr>
            </w:pPr>
            <w:r w:rsidRPr="00C35339">
              <w:rPr>
                <w:rFonts w:ascii="Times New Roman" w:hAnsi="Times New Roman" w:cs="Times New Roman"/>
              </w:rPr>
              <w:t>-</w:t>
            </w:r>
            <w:r w:rsidR="003374D2" w:rsidRPr="00C35339">
              <w:rPr>
                <w:rFonts w:ascii="Times New Roman" w:hAnsi="Times New Roman" w:cs="Times New Roman"/>
              </w:rPr>
              <w:t> </w:t>
            </w:r>
            <w:r w:rsidRPr="00C35339">
              <w:rPr>
                <w:rFonts w:ascii="Times New Roman" w:hAnsi="Times New Roman" w:cs="Times New Roman"/>
              </w:rPr>
              <w:t>начальник управления</w:t>
            </w:r>
            <w:r w:rsidR="00510FFF" w:rsidRPr="00C35339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 w:rsidRPr="00C35339">
              <w:rPr>
                <w:rFonts w:ascii="Times New Roman" w:hAnsi="Times New Roman" w:cs="Times New Roman"/>
              </w:rPr>
              <w:t>, главный архитектор</w:t>
            </w:r>
            <w:r w:rsidR="00F33BF7" w:rsidRPr="00C35339">
              <w:rPr>
                <w:rFonts w:ascii="Times New Roman" w:hAnsi="Times New Roman" w:cs="Times New Roman"/>
              </w:rPr>
              <w:t xml:space="preserve"> </w:t>
            </w:r>
            <w:r w:rsidRPr="00C35339">
              <w:rPr>
                <w:rFonts w:ascii="Times New Roman" w:hAnsi="Times New Roman" w:cs="Times New Roman"/>
              </w:rPr>
              <w:t>муниципального образования Темрюкский район, заместитель председателя</w:t>
            </w:r>
            <w:r w:rsidR="00D03C3F" w:rsidRPr="00C35339">
              <w:rPr>
                <w:rFonts w:ascii="Times New Roman" w:hAnsi="Times New Roman" w:cs="Times New Roman"/>
              </w:rPr>
              <w:t xml:space="preserve"> </w:t>
            </w:r>
            <w:r w:rsidR="00C901D8" w:rsidRPr="00C35339">
              <w:rPr>
                <w:rFonts w:ascii="Times New Roman" w:hAnsi="Times New Roman" w:cs="Times New Roman"/>
              </w:rPr>
              <w:t>комиссии</w:t>
            </w:r>
            <w:r w:rsidRPr="00C35339">
              <w:rPr>
                <w:rFonts w:ascii="Times New Roman" w:hAnsi="Times New Roman" w:cs="Times New Roman"/>
              </w:rPr>
              <w:t>;</w:t>
            </w:r>
          </w:p>
          <w:p w14:paraId="27A6FC63" w14:textId="77777777" w:rsidR="00293F40" w:rsidRPr="00C35339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0895F3B" w14:textId="51897178" w:rsidR="00D05551" w:rsidRPr="00C35339" w:rsidRDefault="00D05551" w:rsidP="00C35339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  <w:r w:rsidRPr="00C35339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Темрюкский район</w:t>
            </w:r>
            <w:r w:rsidR="004D7362" w:rsidRPr="00C35339">
              <w:rPr>
                <w:rFonts w:ascii="Times New Roman" w:hAnsi="Times New Roman" w:cs="Times New Roman"/>
              </w:rPr>
              <w:t xml:space="preserve"> </w:t>
            </w:r>
            <w:r w:rsidRPr="00C35339">
              <w:rPr>
                <w:rFonts w:ascii="Times New Roman" w:hAnsi="Times New Roman" w:cs="Times New Roman"/>
              </w:rPr>
              <w:t>(по согласованию).</w:t>
            </w:r>
          </w:p>
          <w:p w14:paraId="7CC9B19C" w14:textId="77777777" w:rsidR="001D5BF7" w:rsidRPr="00C35339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151F1C17" w14:textId="77777777" w:rsidTr="00D53DED">
        <w:trPr>
          <w:trHeight w:val="339"/>
        </w:trPr>
        <w:tc>
          <w:tcPr>
            <w:tcW w:w="9781" w:type="dxa"/>
            <w:gridSpan w:val="2"/>
          </w:tcPr>
          <w:p w14:paraId="2CD2997A" w14:textId="77777777" w:rsidR="006F4813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ED67A50" w14:textId="655FF1F8" w:rsidR="00A946A8" w:rsidRPr="007C131B" w:rsidRDefault="00A946A8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6DC" w:rsidRPr="004D78B4" w14:paraId="0361D35E" w14:textId="77777777" w:rsidTr="00D05551">
        <w:trPr>
          <w:trHeight w:val="2126"/>
        </w:trPr>
        <w:tc>
          <w:tcPr>
            <w:tcW w:w="3544" w:type="dxa"/>
          </w:tcPr>
          <w:p w14:paraId="4ACE79F1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E28ED70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329C83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4F1C5DB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405C65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254F82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5DE2C99" w14:textId="77777777" w:rsidR="00EC1197" w:rsidRDefault="00EC1197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67E645" w14:textId="5A29FE12" w:rsidR="001D21C3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0F68DDFC" w14:textId="2D008775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689F67D4" w14:textId="77777777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7929A3" w14:textId="77777777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9094CEF" w14:textId="77777777" w:rsidR="00711822" w:rsidRDefault="00711822" w:rsidP="0071182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6B1B91A" w14:textId="77777777" w:rsidR="00711822" w:rsidRPr="00711822" w:rsidRDefault="00711822" w:rsidP="0071182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1B17072B" w14:textId="77777777" w:rsidR="00711822" w:rsidRPr="00711822" w:rsidRDefault="00711822" w:rsidP="0071182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02ED9415" w14:textId="77777777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F9E02C" w14:textId="465F2E1F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5519F989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30374C98" w14:textId="77777777" w:rsidR="003374D2" w:rsidRDefault="003374D2" w:rsidP="00EC119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246C493" w14:textId="77777777" w:rsidR="00711822" w:rsidRDefault="00711822" w:rsidP="00EC119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4823830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22B2628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07AADC2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C281F5" w14:textId="77777777" w:rsidR="00405233" w:rsidRDefault="00405233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9F1B20F" w14:textId="77777777" w:rsidR="007E4B60" w:rsidRDefault="007E4B60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C008320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AB3246A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3588BC6B" w14:textId="77777777" w:rsidR="00405233" w:rsidRDefault="00405233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2B1DBA2" w14:textId="77777777" w:rsidR="00731A46" w:rsidRDefault="00731A46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43AE90" w14:textId="44415219" w:rsidR="00405233" w:rsidRDefault="00E25353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Тихая</w:t>
            </w:r>
            <w:r w:rsidR="0040523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639DF78F" w14:textId="5D341F68" w:rsidR="004E6774" w:rsidRPr="00D40638" w:rsidRDefault="00E25353" w:rsidP="00D0555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Светлана Викторовна</w:t>
            </w:r>
          </w:p>
        </w:tc>
        <w:tc>
          <w:tcPr>
            <w:tcW w:w="6237" w:type="dxa"/>
          </w:tcPr>
          <w:p w14:paraId="5BEE665D" w14:textId="67208D95" w:rsidR="001D21C3" w:rsidRDefault="00F33BF7" w:rsidP="00A946A8">
            <w:pPr>
              <w:ind w:right="6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6E474C1" w14:textId="77777777" w:rsidR="00A946A8" w:rsidRDefault="00A946A8" w:rsidP="00A946A8">
            <w:pPr>
              <w:ind w:right="6" w:firstLine="0"/>
              <w:rPr>
                <w:rFonts w:ascii="Times New Roman" w:hAnsi="Times New Roman" w:cs="Times New Roman"/>
              </w:rPr>
            </w:pPr>
          </w:p>
          <w:p w14:paraId="15842705" w14:textId="2ED0DDD7" w:rsidR="00EC1197" w:rsidRDefault="00EC1197" w:rsidP="008F3B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93F4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заместитель</w:t>
            </w:r>
            <w:r w:rsidRPr="00EC1197">
              <w:rPr>
                <w:rFonts w:ascii="Times New Roman" w:hAnsi="Times New Roman" w:cs="Times New Roman"/>
              </w:rPr>
              <w:t xml:space="preserve"> начальник</w:t>
            </w:r>
            <w:r>
              <w:rPr>
                <w:rFonts w:ascii="Times New Roman" w:hAnsi="Times New Roman" w:cs="Times New Roman"/>
              </w:rPr>
              <w:t>а</w:t>
            </w:r>
            <w:r w:rsidRPr="00EC1197">
              <w:rPr>
                <w:rFonts w:ascii="Times New Roman" w:hAnsi="Times New Roman" w:cs="Times New Roman"/>
              </w:rPr>
              <w:t xml:space="preserve"> управления архитектуры и градостроительства администрации муниципального образования Темрюкский район;</w:t>
            </w:r>
          </w:p>
          <w:p w14:paraId="30E46697" w14:textId="77777777" w:rsidR="0071182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5DE9803A" w14:textId="74D97591" w:rsidR="00EC1197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39512E5B" w14:textId="6F56A99D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0A059DA" w14:textId="77777777" w:rsidR="00711822" w:rsidRPr="008F3B1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3ADB923" w14:textId="33CB9C14" w:rsidR="001D21C3" w:rsidRDefault="008F3B12" w:rsidP="00C35339">
            <w:pPr>
              <w:ind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153179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1D38FFDF" w14:textId="77777777" w:rsidR="007E4B60" w:rsidRDefault="007E4B60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AA45951" w14:textId="77777777" w:rsidR="00F33BF7" w:rsidRDefault="00D40638" w:rsidP="00C35339">
            <w:pPr>
              <w:ind w:right="6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61D0DF35" w14:textId="77777777" w:rsidR="00731A46" w:rsidRDefault="00731A46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50FD690" w14:textId="254E1DE8" w:rsidR="00930E67" w:rsidRDefault="00405233" w:rsidP="00731A4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Ахтанизовского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731A46">
              <w:rPr>
                <w:rFonts w:ascii="Times New Roman" w:hAnsi="Times New Roman" w:cs="Times New Roman"/>
              </w:rPr>
              <w:t>.</w:t>
            </w:r>
            <w:r w:rsidR="00247154">
              <w:rPr>
                <w:rFonts w:ascii="Times New Roman" w:hAnsi="Times New Roman" w:cs="Times New Roman"/>
              </w:rPr>
              <w:t>».</w:t>
            </w:r>
          </w:p>
          <w:p w14:paraId="6BA711C6" w14:textId="77777777" w:rsidR="00731A46" w:rsidRPr="00B75342" w:rsidRDefault="00731A46" w:rsidP="00731A4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B2E8F74" w14:textId="77777777" w:rsidR="00D05551" w:rsidRDefault="00D05551" w:rsidP="00D05551">
      <w:pPr>
        <w:ind w:firstLine="0"/>
        <w:rPr>
          <w:rFonts w:ascii="Times New Roman" w:hAnsi="Times New Roman" w:cs="Times New Roman"/>
        </w:rPr>
      </w:pPr>
    </w:p>
    <w:p w14:paraId="4657BD6F" w14:textId="7814A5EE" w:rsidR="00D40638" w:rsidRDefault="004E6774" w:rsidP="00D05551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F0B1A73" w14:textId="77777777" w:rsidR="00D40638" w:rsidRDefault="00D40638" w:rsidP="00D05551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5802806C" w14:textId="422B6C44" w:rsidR="0070217D" w:rsidRDefault="00D40638" w:rsidP="00D05551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</w:t>
      </w:r>
      <w:r w:rsidR="0078032C">
        <w:rPr>
          <w:rFonts w:ascii="Times New Roman" w:hAnsi="Times New Roman" w:cs="Times New Roman"/>
        </w:rPr>
        <w:t xml:space="preserve">    </w:t>
      </w:r>
      <w:r w:rsidR="002524F7">
        <w:rPr>
          <w:rFonts w:ascii="Times New Roman" w:hAnsi="Times New Roman" w:cs="Times New Roman"/>
        </w:rPr>
        <w:t xml:space="preserve">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78032C">
        <w:rPr>
          <w:rFonts w:ascii="Times New Roman" w:hAnsi="Times New Roman" w:cs="Times New Roman"/>
        </w:rPr>
        <w:t xml:space="preserve">С.И. </w:t>
      </w:r>
      <w:proofErr w:type="spellStart"/>
      <w:r w:rsidR="0078032C">
        <w:rPr>
          <w:rFonts w:ascii="Times New Roman" w:hAnsi="Times New Roman" w:cs="Times New Roman"/>
        </w:rPr>
        <w:t>Лулудов</w:t>
      </w:r>
      <w:proofErr w:type="spellEnd"/>
    </w:p>
    <w:sectPr w:rsidR="0070217D" w:rsidSect="00A946A8">
      <w:headerReference w:type="default" r:id="rId8"/>
      <w:pgSz w:w="11906" w:h="16838"/>
      <w:pgMar w:top="1134" w:right="567" w:bottom="2835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CE80E" w14:textId="77777777" w:rsidR="00AF0AFA" w:rsidRDefault="00AF0AFA" w:rsidP="006B408A">
      <w:r>
        <w:separator/>
      </w:r>
    </w:p>
  </w:endnote>
  <w:endnote w:type="continuationSeparator" w:id="0">
    <w:p w14:paraId="578D751B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AF86D" w14:textId="77777777" w:rsidR="00AF0AFA" w:rsidRDefault="00AF0AFA" w:rsidP="006B408A">
      <w:r>
        <w:separator/>
      </w:r>
    </w:p>
  </w:footnote>
  <w:footnote w:type="continuationSeparator" w:id="0">
    <w:p w14:paraId="1567B524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630F9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3179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47154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362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8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8032C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E4B60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6A8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1696B"/>
    <w:rsid w:val="00C25DF0"/>
    <w:rsid w:val="00C305BE"/>
    <w:rsid w:val="00C3175F"/>
    <w:rsid w:val="00C31C83"/>
    <w:rsid w:val="00C35339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05551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5353"/>
    <w:rsid w:val="00E345ED"/>
    <w:rsid w:val="00E42EE6"/>
    <w:rsid w:val="00E64F4F"/>
    <w:rsid w:val="00E65E44"/>
    <w:rsid w:val="00E701D1"/>
    <w:rsid w:val="00E705C2"/>
    <w:rsid w:val="00E87DA9"/>
    <w:rsid w:val="00E9062A"/>
    <w:rsid w:val="00E93F4F"/>
    <w:rsid w:val="00EA1036"/>
    <w:rsid w:val="00EB663C"/>
    <w:rsid w:val="00EC0181"/>
    <w:rsid w:val="00EC043F"/>
    <w:rsid w:val="00EC1197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79FBA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F6BCD-0F36-413D-B5F1-09CAF361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229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22</cp:revision>
  <cp:lastPrinted>2024-04-18T05:27:00Z</cp:lastPrinted>
  <dcterms:created xsi:type="dcterms:W3CDTF">2023-08-16T13:02:00Z</dcterms:created>
  <dcterms:modified xsi:type="dcterms:W3CDTF">2024-04-18T05:27:00Z</dcterms:modified>
</cp:coreProperties>
</file>